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45" w:rsidRPr="00082410" w:rsidRDefault="00825F45" w:rsidP="00B8104D">
      <w:pPr>
        <w:spacing w:line="240" w:lineRule="auto"/>
        <w:jc w:val="right"/>
        <w:rPr>
          <w:rFonts w:ascii="Arial" w:hAnsi="Arial" w:cs="Arial"/>
          <w:sz w:val="18"/>
        </w:rPr>
      </w:pPr>
      <w:r w:rsidRPr="00082410">
        <w:rPr>
          <w:rFonts w:ascii="Arial" w:hAnsi="Arial" w:cs="Arial"/>
          <w:sz w:val="18"/>
        </w:rPr>
        <w:t>Załącznik do Regulaminu Konkursu Biznes Klasa 2022</w:t>
      </w:r>
    </w:p>
    <w:p w:rsidR="00825F45" w:rsidRPr="00825F45" w:rsidRDefault="00825F45" w:rsidP="00B8104D">
      <w:pPr>
        <w:spacing w:line="240" w:lineRule="auto"/>
        <w:jc w:val="center"/>
        <w:rPr>
          <w:rFonts w:ascii="Arial" w:hAnsi="Arial" w:cs="Arial"/>
          <w:b/>
        </w:rPr>
      </w:pPr>
      <w:r w:rsidRPr="00825F45">
        <w:rPr>
          <w:rFonts w:ascii="Arial" w:hAnsi="Arial" w:cs="Arial"/>
          <w:b/>
        </w:rPr>
        <w:t xml:space="preserve">Formularz zgłoszeniowy </w:t>
      </w:r>
    </w:p>
    <w:p w:rsidR="00825F45" w:rsidRPr="00825F45" w:rsidRDefault="00825F45" w:rsidP="00B8104D">
      <w:pPr>
        <w:spacing w:line="240" w:lineRule="auto"/>
        <w:jc w:val="center"/>
        <w:rPr>
          <w:rFonts w:ascii="Arial" w:hAnsi="Arial" w:cs="Arial"/>
        </w:rPr>
      </w:pPr>
      <w:r w:rsidRPr="00825F45">
        <w:rPr>
          <w:rFonts w:ascii="Arial" w:hAnsi="Arial" w:cs="Arial"/>
        </w:rPr>
        <w:t xml:space="preserve">Konkurs dla podmiotów gospodarczych pn. </w:t>
      </w:r>
      <w:r w:rsidR="00082410">
        <w:rPr>
          <w:rFonts w:ascii="Arial" w:hAnsi="Arial" w:cs="Arial"/>
        </w:rPr>
        <w:t>„</w:t>
      </w:r>
      <w:r w:rsidRPr="00825F45">
        <w:rPr>
          <w:rFonts w:ascii="Arial" w:hAnsi="Arial" w:cs="Arial"/>
          <w:b/>
          <w:i/>
        </w:rPr>
        <w:t>Biznes Klasa</w:t>
      </w:r>
      <w:r w:rsidR="001B7A4C">
        <w:rPr>
          <w:rFonts w:ascii="Arial" w:hAnsi="Arial" w:cs="Arial"/>
          <w:b/>
          <w:i/>
        </w:rPr>
        <w:t xml:space="preserve"> 2022</w:t>
      </w:r>
      <w:bookmarkStart w:id="0" w:name="_GoBack"/>
      <w:bookmarkEnd w:id="0"/>
      <w:r w:rsidR="00082410">
        <w:rPr>
          <w:rFonts w:ascii="Arial" w:hAnsi="Arial" w:cs="Arial"/>
          <w:b/>
          <w:i/>
        </w:rPr>
        <w:t>”</w:t>
      </w:r>
      <w:r w:rsidR="00B8104D">
        <w:rPr>
          <w:rFonts w:ascii="Arial" w:hAnsi="Arial" w:cs="Arial"/>
          <w:b/>
          <w:i/>
        </w:rPr>
        <w:br/>
      </w:r>
      <w:r w:rsidRPr="00825F45">
        <w:rPr>
          <w:rFonts w:ascii="Arial" w:hAnsi="Arial" w:cs="Arial"/>
        </w:rPr>
        <w:t>Prosimy odesłać podpisany i opieczętowany oryginał formularza na adres Organizatora:</w:t>
      </w:r>
    </w:p>
    <w:p w:rsidR="00825F45" w:rsidRPr="00825F45" w:rsidRDefault="00825F45" w:rsidP="009E66CF">
      <w:pPr>
        <w:spacing w:line="240" w:lineRule="auto"/>
        <w:jc w:val="center"/>
        <w:rPr>
          <w:rFonts w:ascii="Arial" w:hAnsi="Arial" w:cs="Arial"/>
          <w:b/>
        </w:rPr>
      </w:pPr>
      <w:r w:rsidRPr="00825F45">
        <w:rPr>
          <w:rFonts w:ascii="Arial" w:hAnsi="Arial" w:cs="Arial"/>
          <w:b/>
        </w:rPr>
        <w:t>Wojewódzki Urząd Pracy w Rzeszowie</w:t>
      </w:r>
      <w:r w:rsidR="00B8104D">
        <w:rPr>
          <w:rFonts w:ascii="Arial" w:hAnsi="Arial" w:cs="Arial"/>
          <w:b/>
        </w:rPr>
        <w:br/>
      </w:r>
      <w:r w:rsidRPr="00825F45">
        <w:rPr>
          <w:rFonts w:ascii="Arial" w:hAnsi="Arial" w:cs="Arial"/>
          <w:b/>
        </w:rPr>
        <w:t xml:space="preserve">ul. Adama Stanisława Naruszewicza 11, 35-055 Rzeszów </w:t>
      </w:r>
      <w:r w:rsidR="00B8104D">
        <w:rPr>
          <w:rFonts w:ascii="Arial" w:hAnsi="Arial" w:cs="Arial"/>
          <w:b/>
        </w:rPr>
        <w:br/>
      </w:r>
      <w:r w:rsidRPr="00825F45">
        <w:rPr>
          <w:rFonts w:ascii="Arial" w:hAnsi="Arial" w:cs="Arial"/>
          <w:b/>
        </w:rPr>
        <w:t>z dopiskiem „Konkurs Biznes Klasa 2022”</w:t>
      </w:r>
      <w:r w:rsidR="009E66CF">
        <w:rPr>
          <w:rFonts w:ascii="Arial" w:hAnsi="Arial" w:cs="Arial"/>
          <w:b/>
        </w:rPr>
        <w:br/>
        <w:t xml:space="preserve">lub </w:t>
      </w:r>
      <w:r w:rsidR="009E66CF">
        <w:rPr>
          <w:rFonts w:ascii="Arial" w:hAnsi="Arial" w:cs="Arial"/>
          <w:b/>
        </w:rPr>
        <w:br/>
      </w:r>
      <w:r w:rsidRPr="00825F45">
        <w:rPr>
          <w:rFonts w:ascii="Arial" w:hAnsi="Arial" w:cs="Arial"/>
          <w:b/>
        </w:rPr>
        <w:t>odesłać podpisany i opieczę</w:t>
      </w:r>
      <w:r w:rsidR="009E66CF">
        <w:rPr>
          <w:rFonts w:ascii="Arial" w:hAnsi="Arial" w:cs="Arial"/>
          <w:b/>
        </w:rPr>
        <w:t>towany skan</w:t>
      </w:r>
      <w:r w:rsidRPr="00825F45">
        <w:rPr>
          <w:rFonts w:ascii="Arial" w:hAnsi="Arial" w:cs="Arial"/>
          <w:b/>
        </w:rPr>
        <w:t xml:space="preserve"> formularza na adres Elektronicznej Skrzynki Podawczej</w:t>
      </w:r>
      <w:r w:rsidRPr="00825F45">
        <w:rPr>
          <w:rFonts w:ascii="Arial" w:hAnsi="Arial" w:cs="Arial"/>
        </w:rPr>
        <w:t xml:space="preserve"> </w:t>
      </w:r>
      <w:r w:rsidRPr="00825F45">
        <w:rPr>
          <w:rFonts w:ascii="Arial" w:hAnsi="Arial" w:cs="Arial"/>
          <w:b/>
        </w:rPr>
        <w:t>ePUAP (WUP-RZESZOW/SkrytkaESP)</w:t>
      </w:r>
      <w:r w:rsidR="00B8104D">
        <w:rPr>
          <w:rFonts w:ascii="Arial" w:hAnsi="Arial" w:cs="Arial"/>
          <w:b/>
        </w:rPr>
        <w:br/>
      </w:r>
      <w:r w:rsidRPr="00825F45">
        <w:rPr>
          <w:rFonts w:ascii="Arial" w:hAnsi="Arial" w:cs="Arial"/>
          <w:b/>
        </w:rPr>
        <w:t xml:space="preserve"> z dopiskiem Konkurs „Biznes Klasa 2022”,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402"/>
        <w:gridCol w:w="3901"/>
        <w:gridCol w:w="1270"/>
      </w:tblGrid>
      <w:tr w:rsidR="00825F45" w:rsidRPr="00825F45" w:rsidTr="00376D74">
        <w:trPr>
          <w:trHeight w:val="544"/>
        </w:trPr>
        <w:tc>
          <w:tcPr>
            <w:tcW w:w="9164" w:type="dxa"/>
            <w:gridSpan w:val="4"/>
          </w:tcPr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Nazwa podmiotu gospodarczego:</w:t>
            </w: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</w:t>
            </w:r>
          </w:p>
        </w:tc>
      </w:tr>
      <w:tr w:rsidR="00825F45" w:rsidRPr="00825F45" w:rsidTr="00376D74">
        <w:trPr>
          <w:trHeight w:val="544"/>
        </w:trPr>
        <w:tc>
          <w:tcPr>
            <w:tcW w:w="9164" w:type="dxa"/>
            <w:gridSpan w:val="4"/>
          </w:tcPr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Adres podmiotu gospodarczego:</w:t>
            </w: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</w:t>
            </w:r>
          </w:p>
        </w:tc>
      </w:tr>
      <w:tr w:rsidR="00825F45" w:rsidRPr="00825F45" w:rsidTr="00376D74">
        <w:trPr>
          <w:trHeight w:val="544"/>
        </w:trPr>
        <w:tc>
          <w:tcPr>
            <w:tcW w:w="9164" w:type="dxa"/>
            <w:gridSpan w:val="4"/>
          </w:tcPr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Wielkość podmiotu gospodarczego:</w:t>
            </w: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mikro (0-9 pracowników)</w:t>
            </w: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mały (10-49 pracowników)</w:t>
            </w: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Cs/>
              </w:rPr>
              <w:t>średni (50-249 pracowników)</w:t>
            </w: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Cs/>
              </w:rPr>
              <w:t>duży (od 250 pracowników)</w:t>
            </w:r>
          </w:p>
        </w:tc>
      </w:tr>
      <w:tr w:rsidR="00825F45" w:rsidRPr="00825F45" w:rsidTr="00376D74">
        <w:trPr>
          <w:trHeight w:val="544"/>
        </w:trPr>
        <w:tc>
          <w:tcPr>
            <w:tcW w:w="9164" w:type="dxa"/>
            <w:gridSpan w:val="4"/>
          </w:tcPr>
          <w:p w:rsid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Nazwa szkoły / placówki oświatowej (szkół / placówek oświatowych) wspieranej (</w:t>
            </w:r>
            <w:r w:rsidR="009E66CF">
              <w:rPr>
                <w:rFonts w:ascii="Arial" w:hAnsi="Arial" w:cs="Arial"/>
                <w:b/>
                <w:bCs/>
              </w:rPr>
              <w:br/>
              <w:t>-</w:t>
            </w:r>
            <w:r w:rsidRPr="00825F45">
              <w:rPr>
                <w:rFonts w:ascii="Arial" w:hAnsi="Arial" w:cs="Arial"/>
                <w:b/>
                <w:bCs/>
              </w:rPr>
              <w:t>ych) przez podmiot gospodarczy:</w:t>
            </w:r>
          </w:p>
          <w:p w:rsidR="00BE16AD" w:rsidRDefault="00BE16AD" w:rsidP="00376D74">
            <w:pPr>
              <w:rPr>
                <w:rFonts w:ascii="Arial" w:hAnsi="Arial" w:cs="Arial"/>
                <w:b/>
                <w:bCs/>
              </w:rPr>
            </w:pPr>
          </w:p>
          <w:p w:rsidR="009E66CF" w:rsidRPr="00825F45" w:rsidRDefault="009E66CF" w:rsidP="00376D74">
            <w:pPr>
              <w:rPr>
                <w:rFonts w:ascii="Arial" w:hAnsi="Arial" w:cs="Arial"/>
                <w:b/>
                <w:bCs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</w:t>
            </w:r>
          </w:p>
        </w:tc>
      </w:tr>
      <w:tr w:rsidR="00825F45" w:rsidRPr="00825F45" w:rsidTr="00376D74">
        <w:trPr>
          <w:trHeight w:val="544"/>
        </w:trPr>
        <w:tc>
          <w:tcPr>
            <w:tcW w:w="9164" w:type="dxa"/>
            <w:gridSpan w:val="4"/>
          </w:tcPr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Dane kontaktowe (nr telefonu, adres e-mail) w sprawie zgłoszenia:</w:t>
            </w: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</w:p>
          <w:p w:rsidR="00BE16AD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…………………………………………………………………………………………………</w:t>
            </w:r>
          </w:p>
        </w:tc>
      </w:tr>
      <w:tr w:rsidR="00825F45" w:rsidRPr="00825F45" w:rsidTr="00376D74">
        <w:trPr>
          <w:trHeight w:val="544"/>
        </w:trPr>
        <w:tc>
          <w:tcPr>
            <w:tcW w:w="523" w:type="dxa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lastRenderedPageBreak/>
              <w:t>LP</w:t>
            </w:r>
          </w:p>
        </w:tc>
        <w:tc>
          <w:tcPr>
            <w:tcW w:w="7371" w:type="dxa"/>
            <w:gridSpan w:val="2"/>
          </w:tcPr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Kryterium (forma wsparcia udzielona szkołom / placówkom oświatowym o profilu zawodowym)</w:t>
            </w:r>
          </w:p>
        </w:tc>
        <w:tc>
          <w:tcPr>
            <w:tcW w:w="1270" w:type="dxa"/>
            <w:shd w:val="clear" w:color="auto" w:fill="A6A6A6"/>
          </w:tcPr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 xml:space="preserve">Punktacja </w:t>
            </w:r>
            <w:r w:rsidRPr="00825F45">
              <w:rPr>
                <w:rFonts w:ascii="Arial" w:hAnsi="Arial" w:cs="Arial"/>
                <w:i/>
                <w:iCs/>
              </w:rPr>
              <w:t>(wypełnia Komisja)</w:t>
            </w:r>
          </w:p>
        </w:tc>
      </w:tr>
      <w:tr w:rsidR="00825F45" w:rsidRPr="00825F45" w:rsidTr="00376D74">
        <w:trPr>
          <w:trHeight w:val="1221"/>
        </w:trPr>
        <w:tc>
          <w:tcPr>
            <w:tcW w:w="523" w:type="dxa"/>
          </w:tcPr>
          <w:p w:rsidR="00825F45" w:rsidRPr="00825F45" w:rsidRDefault="00825F45" w:rsidP="00376D74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1.</w:t>
            </w:r>
          </w:p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Patronat / porozumienie nad klasą/klasami lub szkołą/szkołami / placówką /placówkami oświatowymi potwierdzone formalną umową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b/>
                <w:bCs/>
              </w:rPr>
              <w:t>(0-5 pkt)</w:t>
            </w:r>
          </w:p>
        </w:tc>
        <w:bookmarkStart w:id="1" w:name="Wybór35"/>
        <w:tc>
          <w:tcPr>
            <w:tcW w:w="3969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bookmarkEnd w:id="1"/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Tak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Nie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(odpowiednie zaznaczyć)</w:t>
            </w:r>
          </w:p>
        </w:tc>
        <w:tc>
          <w:tcPr>
            <w:tcW w:w="1270" w:type="dxa"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 w:val="restart"/>
          </w:tcPr>
          <w:p w:rsidR="00825F45" w:rsidRPr="00825F45" w:rsidRDefault="00825F45" w:rsidP="00376D74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2.</w:t>
            </w:r>
          </w:p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Wsparcie materialne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(0-40 pkt)</w:t>
            </w:r>
          </w:p>
        </w:tc>
        <w:tc>
          <w:tcPr>
            <w:tcW w:w="3969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Tak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Nie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(odpowiednie zaznaczyć)</w:t>
            </w:r>
          </w:p>
        </w:tc>
        <w:tc>
          <w:tcPr>
            <w:tcW w:w="1270" w:type="dxa"/>
            <w:vMerge w:val="restart"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:rsidR="00825F45" w:rsidRP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Opis:</w:t>
            </w: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E16AD" w:rsidRDefault="00BE16AD" w:rsidP="00376D7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082410" w:rsidRDefault="00082410" w:rsidP="00376D7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25F45" w:rsidRDefault="00825F45" w:rsidP="00376D7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E66CF" w:rsidRDefault="009E66CF" w:rsidP="00376D7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:rsidR="009E66CF" w:rsidRPr="00825F45" w:rsidRDefault="009E66CF" w:rsidP="00376D74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:rsidR="00825F45" w:rsidRPr="00825F45" w:rsidRDefault="00825F45" w:rsidP="00811A3B">
            <w:pPr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W opisie należy podać rodzaje wsparcia finansowane ze środków własnych podmiotu gospodarczego – w tym: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 xml:space="preserve">środki pieniężne (orientacyjna kwota) 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sprzęt, narzędzia, oprogramowanie (z oszacowaniem wartości)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wyposażenie i/lub remont pracowni (z oszacowaniem wartości)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wytwory pochodzące z produkcji podmiotu gospodarczego</w:t>
            </w:r>
            <w:r>
              <w:rPr>
                <w:rFonts w:ascii="Arial" w:hAnsi="Arial" w:cs="Arial"/>
                <w:i/>
                <w:iCs/>
              </w:rPr>
              <w:br/>
            </w:r>
            <w:r w:rsidRPr="00825F45">
              <w:rPr>
                <w:rFonts w:ascii="Arial" w:hAnsi="Arial" w:cs="Arial"/>
                <w:i/>
                <w:iCs/>
              </w:rPr>
              <w:t>(z oszacowaniem wartości)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programy stypendialne dla uczniów (z oszacowaniem wartości)</w:t>
            </w:r>
          </w:p>
          <w:p w:rsidR="00825F45" w:rsidRPr="00BE16AD" w:rsidRDefault="00825F45" w:rsidP="00811A3B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i/>
                <w:iCs/>
              </w:rPr>
              <w:t>inne materialne (z oszacowaniem wartości)</w:t>
            </w: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 w:val="restart"/>
          </w:tcPr>
          <w:p w:rsidR="00825F45" w:rsidRPr="00825F45" w:rsidRDefault="00825F45" w:rsidP="00376D74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lastRenderedPageBreak/>
              <w:t>3.</w:t>
            </w:r>
          </w:p>
        </w:tc>
        <w:tc>
          <w:tcPr>
            <w:tcW w:w="3402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 xml:space="preserve">Kształcenie praktyczne uczniów 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(0-20 pkt.)</w:t>
            </w:r>
          </w:p>
        </w:tc>
        <w:tc>
          <w:tcPr>
            <w:tcW w:w="3969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Tak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Nie</w:t>
            </w:r>
          </w:p>
          <w:p w:rsidR="009E66CF" w:rsidRPr="00825F45" w:rsidRDefault="00825F45" w:rsidP="00376D74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(odpowiednie zaznaczyć)</w:t>
            </w:r>
          </w:p>
        </w:tc>
        <w:tc>
          <w:tcPr>
            <w:tcW w:w="1270" w:type="dxa"/>
            <w:vMerge w:val="restart"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:rsidR="00825F45" w:rsidRP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i/>
                <w:iCs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Opis:</w:t>
            </w: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:rsidR="00825F45" w:rsidRPr="00825F45" w:rsidRDefault="00825F45" w:rsidP="00376D74">
            <w:pPr>
              <w:jc w:val="both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W opisie należy odnieść się do: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organizacji praktyk zawodowych wynikających z podstawy programowej (liczba uczniów, sposób zapewniania jakości praktyk, inne istotne szczegóły)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i/>
                <w:iCs/>
              </w:rPr>
              <w:t>organizacji dodatkowych form kształcenia praktycznego – staży, praktyk dodatkowych, wyjazdów  zagranicznych itp. (liczba uczniów, ewentualne wynagrodzenia dla ucznia – wartość, inne istotne szczegóły)</w:t>
            </w: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 w:val="restart"/>
          </w:tcPr>
          <w:p w:rsidR="00825F45" w:rsidRPr="00825F45" w:rsidRDefault="00825F45" w:rsidP="00376D74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402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 xml:space="preserve">Zatrudnianie absolwentów 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(0-10 pkt.)</w:t>
            </w:r>
          </w:p>
        </w:tc>
        <w:tc>
          <w:tcPr>
            <w:tcW w:w="3969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Tak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Nie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(odpowiednie zaznaczyć)</w:t>
            </w:r>
          </w:p>
        </w:tc>
        <w:tc>
          <w:tcPr>
            <w:tcW w:w="1270" w:type="dxa"/>
            <w:vMerge w:val="restart"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:rsidR="00825F45" w:rsidRP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i/>
                <w:iCs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Opis:</w:t>
            </w: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B8104D" w:rsidRPr="00825F45" w:rsidRDefault="00B8104D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:rsidR="00825F45" w:rsidRPr="00825F45" w:rsidRDefault="00825F45" w:rsidP="00811A3B">
            <w:pPr>
              <w:jc w:val="both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W opisie należy podać: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  <w:i/>
                <w:iCs/>
              </w:rPr>
              <w:t>liczbę absolwentów zatrudnianych rocznie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  <w:i/>
                <w:iCs/>
              </w:rPr>
              <w:t>informację od jak dawna absolwenci są zatrudniani w firmie</w:t>
            </w:r>
          </w:p>
          <w:p w:rsidR="00825F45" w:rsidRPr="009E66CF" w:rsidRDefault="00825F45" w:rsidP="00811A3B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jc w:val="both"/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  <w:i/>
                <w:iCs/>
              </w:rPr>
              <w:t>inne istotne szczegóły (jeżeli są)</w:t>
            </w:r>
          </w:p>
          <w:p w:rsidR="009E66CF" w:rsidRPr="00825F45" w:rsidRDefault="009E66CF" w:rsidP="009E66CF">
            <w:pPr>
              <w:pStyle w:val="Akapitzlist"/>
              <w:spacing w:after="0"/>
              <w:ind w:left="357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 w:val="restart"/>
          </w:tcPr>
          <w:p w:rsidR="00825F45" w:rsidRPr="00825F45" w:rsidRDefault="00825F45" w:rsidP="00376D74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lastRenderedPageBreak/>
              <w:t>5.</w:t>
            </w:r>
          </w:p>
        </w:tc>
        <w:tc>
          <w:tcPr>
            <w:tcW w:w="3402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 xml:space="preserve">Zaangażowanie w podnoszenie kwalifikacji nauczycieli przedmiotów zawodowych 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(0-15 pkt)</w:t>
            </w:r>
          </w:p>
        </w:tc>
        <w:tc>
          <w:tcPr>
            <w:tcW w:w="3969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Tak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Nie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(odpowiednie zaznaczyć)</w:t>
            </w:r>
          </w:p>
        </w:tc>
        <w:tc>
          <w:tcPr>
            <w:tcW w:w="1270" w:type="dxa"/>
            <w:vMerge w:val="restart"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:rsidR="00825F45" w:rsidRP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i/>
                <w:iCs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Opis:</w:t>
            </w: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9E66CF" w:rsidRDefault="009E66CF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9E66CF" w:rsidRPr="00825F45" w:rsidRDefault="009E66CF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25F45" w:rsidRPr="00825F45" w:rsidRDefault="00825F45" w:rsidP="00811A3B">
            <w:pPr>
              <w:rPr>
                <w:rFonts w:ascii="Arial" w:hAnsi="Arial" w:cs="Arial"/>
                <w:i/>
                <w:iCs/>
              </w:rPr>
            </w:pPr>
            <w:r w:rsidRPr="00825F45">
              <w:rPr>
                <w:rFonts w:ascii="Arial" w:hAnsi="Arial" w:cs="Arial"/>
                <w:i/>
                <w:iCs/>
              </w:rPr>
              <w:t>W opisie należy podać:</w:t>
            </w:r>
          </w:p>
          <w:p w:rsidR="00825F45" w:rsidRPr="00825F45" w:rsidRDefault="00825F45" w:rsidP="00811A3B">
            <w:pPr>
              <w:pStyle w:val="Akapitzlist"/>
              <w:numPr>
                <w:ilvl w:val="0"/>
                <w:numId w:val="6"/>
              </w:numPr>
              <w:spacing w:after="0"/>
              <w:contextualSpacing w:val="0"/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  <w:i/>
                <w:iCs/>
              </w:rPr>
              <w:t>formy pracy z nauczycielami – szkolenia zewnętrzne, szkolenia praktyczne u przedsiębiorcy itp. (ich zakres i wymiar – liczba osób, ilość szkoleń, czas szkoleń, sposoby zapewniania jakości doskonalenia zawodowego nauczycieli)</w:t>
            </w:r>
          </w:p>
          <w:p w:rsidR="00825F45" w:rsidRPr="00825F45" w:rsidRDefault="00825F45" w:rsidP="009E66CF">
            <w:pPr>
              <w:pStyle w:val="Akapitzlist"/>
              <w:spacing w:after="0"/>
              <w:ind w:left="36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:rsidR="00825F45" w:rsidRPr="00825F45" w:rsidRDefault="00825F45" w:rsidP="00376D74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 xml:space="preserve">Inne formy wsparcia, podnoszące jakość pracy szkoły/placówki oświatowej 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t>(0-10 pkt)</w:t>
            </w:r>
          </w:p>
        </w:tc>
        <w:tc>
          <w:tcPr>
            <w:tcW w:w="3969" w:type="dxa"/>
          </w:tcPr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Tak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F45">
              <w:rPr>
                <w:rFonts w:ascii="Arial" w:hAnsi="Arial" w:cs="Arial"/>
              </w:rPr>
              <w:instrText xml:space="preserve"> FORMCHECKBOX </w:instrText>
            </w:r>
            <w:r w:rsidR="00931ECB">
              <w:rPr>
                <w:rFonts w:ascii="Arial" w:hAnsi="Arial" w:cs="Arial"/>
              </w:rPr>
            </w:r>
            <w:r w:rsidR="00931ECB">
              <w:rPr>
                <w:rFonts w:ascii="Arial" w:hAnsi="Arial" w:cs="Arial"/>
              </w:rPr>
              <w:fldChar w:fldCharType="separate"/>
            </w:r>
            <w:r w:rsidRPr="00825F45">
              <w:rPr>
                <w:rFonts w:ascii="Arial" w:hAnsi="Arial" w:cs="Arial"/>
              </w:rPr>
              <w:fldChar w:fldCharType="end"/>
            </w:r>
            <w:r w:rsidRPr="00825F45">
              <w:rPr>
                <w:rFonts w:ascii="Arial" w:hAnsi="Arial" w:cs="Arial"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Nie</w:t>
            </w:r>
          </w:p>
          <w:p w:rsidR="00825F45" w:rsidRPr="00825F45" w:rsidRDefault="00825F45" w:rsidP="00376D74">
            <w:pPr>
              <w:spacing w:before="120" w:after="120"/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  <w:i/>
                <w:iCs/>
              </w:rPr>
              <w:t>(odpowiednie zaznaczyć)</w:t>
            </w:r>
          </w:p>
        </w:tc>
        <w:tc>
          <w:tcPr>
            <w:tcW w:w="1270" w:type="dxa"/>
            <w:vMerge w:val="restart"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:rsidR="00825F45" w:rsidRPr="00825F45" w:rsidRDefault="00825F45" w:rsidP="00376D74">
            <w:pPr>
              <w:jc w:val="both"/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i/>
                <w:iCs/>
              </w:rPr>
              <w:t xml:space="preserve"> </w:t>
            </w:r>
            <w:r w:rsidRPr="00825F45">
              <w:rPr>
                <w:rFonts w:ascii="Arial" w:hAnsi="Arial" w:cs="Arial"/>
                <w:b/>
                <w:bCs/>
              </w:rPr>
              <w:t>Opis:</w:t>
            </w:r>
          </w:p>
          <w:p w:rsidR="00825F45" w:rsidRP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B8104D" w:rsidRDefault="00B8104D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825F45" w:rsidRDefault="00825F45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B8104D" w:rsidRDefault="00B8104D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082410" w:rsidRDefault="00082410" w:rsidP="00376D74">
            <w:pPr>
              <w:jc w:val="both"/>
              <w:rPr>
                <w:rFonts w:ascii="Arial" w:hAnsi="Arial" w:cs="Arial"/>
                <w:iCs/>
              </w:rPr>
            </w:pPr>
          </w:p>
          <w:p w:rsidR="00082410" w:rsidRPr="00825F45" w:rsidRDefault="00082410" w:rsidP="00376D74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523" w:type="dxa"/>
            <w:vMerge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:rsidR="00825F45" w:rsidRPr="00825F45" w:rsidRDefault="00825F45" w:rsidP="00811A3B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  <w:bCs/>
                <w:i/>
              </w:rPr>
              <w:t>W opisie należy podać inne formy wsparcia, które nie zostały uwzględnione w innych kryteriach wsparcia.</w:t>
            </w:r>
          </w:p>
        </w:tc>
        <w:tc>
          <w:tcPr>
            <w:tcW w:w="1270" w:type="dxa"/>
            <w:vMerge/>
            <w:shd w:val="clear" w:color="auto" w:fill="A6A6A6"/>
          </w:tcPr>
          <w:p w:rsidR="00825F45" w:rsidRPr="00825F45" w:rsidRDefault="00825F45" w:rsidP="00376D7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25F45" w:rsidRPr="00825F45" w:rsidTr="00376D74">
        <w:tc>
          <w:tcPr>
            <w:tcW w:w="9164" w:type="dxa"/>
            <w:gridSpan w:val="4"/>
          </w:tcPr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/>
                <w:bCs/>
              </w:rPr>
              <w:lastRenderedPageBreak/>
              <w:t>Podsumowanie</w:t>
            </w: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  <w:r w:rsidRPr="00825F45">
              <w:rPr>
                <w:rFonts w:ascii="Arial" w:hAnsi="Arial" w:cs="Arial"/>
                <w:bCs/>
                <w:i/>
              </w:rPr>
              <w:t>uzasadnienie dlaczego zgłoszony podmiot gospodarczy zasługuje na tytuł „Biznes Klasa”</w:t>
            </w:r>
          </w:p>
          <w:p w:rsidR="00825F45" w:rsidRPr="00825F45" w:rsidRDefault="00825F45" w:rsidP="00376D74">
            <w:pPr>
              <w:rPr>
                <w:rFonts w:ascii="Arial" w:hAnsi="Arial" w:cs="Arial"/>
                <w:b/>
                <w:bCs/>
              </w:rPr>
            </w:pPr>
          </w:p>
          <w:p w:rsidR="00082410" w:rsidRDefault="00082410" w:rsidP="00376D74">
            <w:pPr>
              <w:rPr>
                <w:rFonts w:ascii="Arial" w:hAnsi="Arial" w:cs="Arial"/>
                <w:b/>
                <w:bCs/>
              </w:rPr>
            </w:pPr>
          </w:p>
          <w:p w:rsidR="00082410" w:rsidRPr="00825F45" w:rsidRDefault="00082410" w:rsidP="00376D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25F45" w:rsidRPr="00825F45" w:rsidRDefault="00825F45" w:rsidP="00825F45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25F45" w:rsidRPr="00825F45" w:rsidTr="00376D74">
        <w:tc>
          <w:tcPr>
            <w:tcW w:w="9180" w:type="dxa"/>
          </w:tcPr>
          <w:p w:rsidR="00825F45" w:rsidRPr="00825F45" w:rsidRDefault="00825F45" w:rsidP="00376D74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</w:rPr>
              <w:t>Wyrażam zgodę na udział w Konkursie „Biznes Klasa” organizowanym przez Wojewódzki Urząd Pracy w Rzeszowie i akceptuję warunki zapisane w jego Regulaminie*.</w:t>
            </w:r>
          </w:p>
          <w:p w:rsidR="00825F45" w:rsidRPr="00825F45" w:rsidRDefault="00825F45" w:rsidP="00376D74">
            <w:pPr>
              <w:jc w:val="right"/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jc w:val="right"/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jc w:val="right"/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</w:rPr>
              <w:t xml:space="preserve">…………………………………………... </w:t>
            </w: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</w:rPr>
              <w:t xml:space="preserve">data i podpis osoby upoważnionej do reprezentowania </w:t>
            </w:r>
            <w:r w:rsidRPr="00825F45">
              <w:rPr>
                <w:rFonts w:ascii="Arial" w:hAnsi="Arial" w:cs="Arial"/>
                <w:b/>
              </w:rPr>
              <w:t>podmiotu gospodarczego</w:t>
            </w: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</w:rPr>
              <w:t>…………………………………………...</w:t>
            </w: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</w:rPr>
              <w:t>pieczęć podmiotu gospodarczego</w:t>
            </w: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</w:p>
        </w:tc>
      </w:tr>
    </w:tbl>
    <w:p w:rsidR="00825F45" w:rsidRPr="00825F45" w:rsidRDefault="00825F45" w:rsidP="00825F45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25F45" w:rsidRPr="00825F45" w:rsidTr="00376D74">
        <w:tc>
          <w:tcPr>
            <w:tcW w:w="9180" w:type="dxa"/>
          </w:tcPr>
          <w:p w:rsidR="00825F45" w:rsidRPr="00825F45" w:rsidRDefault="00825F45" w:rsidP="00376D74">
            <w:pPr>
              <w:rPr>
                <w:rFonts w:ascii="Arial" w:hAnsi="Arial" w:cs="Arial"/>
                <w:i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  <w:b/>
              </w:rPr>
            </w:pPr>
            <w:r w:rsidRPr="00825F45">
              <w:rPr>
                <w:rFonts w:ascii="Arial" w:hAnsi="Arial" w:cs="Arial"/>
                <w:b/>
              </w:rPr>
              <w:t>W przypadku zgłoszenia podmiotu gospodarczego przez szkołę / placówkę oświatową:</w:t>
            </w:r>
          </w:p>
          <w:p w:rsidR="00825F45" w:rsidRPr="00825F45" w:rsidRDefault="00825F45" w:rsidP="00376D74">
            <w:pPr>
              <w:jc w:val="right"/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jc w:val="right"/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jc w:val="right"/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jc w:val="right"/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</w:rPr>
              <w:t xml:space="preserve">…………………………………………... </w:t>
            </w: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</w:rPr>
              <w:t xml:space="preserve">data i podpis osoby upoważnionej do reprezentowania szkoły / placówki oświatowej </w:t>
            </w: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</w:p>
          <w:p w:rsidR="00825F45" w:rsidRDefault="00825F45" w:rsidP="00376D74">
            <w:pPr>
              <w:rPr>
                <w:rFonts w:ascii="Arial" w:hAnsi="Arial" w:cs="Arial"/>
              </w:rPr>
            </w:pPr>
          </w:p>
          <w:p w:rsidR="00B8104D" w:rsidRPr="00825F45" w:rsidRDefault="00B8104D" w:rsidP="00376D74">
            <w:pPr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</w:rPr>
              <w:t xml:space="preserve">…………………………………………... </w:t>
            </w: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  <w:r w:rsidRPr="00825F45">
              <w:rPr>
                <w:rFonts w:ascii="Arial" w:hAnsi="Arial" w:cs="Arial"/>
              </w:rPr>
              <w:t xml:space="preserve">pieczęć szkoły / placówki oświatowej </w:t>
            </w:r>
          </w:p>
          <w:p w:rsidR="00825F45" w:rsidRPr="00825F45" w:rsidRDefault="00825F45" w:rsidP="00376D74">
            <w:pPr>
              <w:rPr>
                <w:rFonts w:ascii="Arial" w:hAnsi="Arial" w:cs="Arial"/>
              </w:rPr>
            </w:pPr>
          </w:p>
        </w:tc>
      </w:tr>
    </w:tbl>
    <w:p w:rsidR="00082410" w:rsidRDefault="00082410" w:rsidP="00825F45">
      <w:pPr>
        <w:rPr>
          <w:rFonts w:ascii="Arial" w:hAnsi="Arial" w:cs="Arial"/>
        </w:rPr>
      </w:pPr>
    </w:p>
    <w:p w:rsidR="00825F45" w:rsidRPr="00825F45" w:rsidRDefault="009E66CF" w:rsidP="00825F45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825F45" w:rsidRPr="00825F45">
        <w:rPr>
          <w:rFonts w:ascii="Arial" w:hAnsi="Arial" w:cs="Arial"/>
        </w:rPr>
        <w:t xml:space="preserve">* </w:t>
      </w:r>
      <w:r w:rsidR="00825F45" w:rsidRPr="00825F45">
        <w:rPr>
          <w:rFonts w:ascii="Arial" w:hAnsi="Arial" w:cs="Arial"/>
          <w:i/>
        </w:rPr>
        <w:t>Na ostatniej stronie niniejszego formularza znajduje się informacja dot. przetwarzania danych osobowych.</w:t>
      </w:r>
      <w:r w:rsidR="00825F45" w:rsidRPr="00825F45">
        <w:rPr>
          <w:rFonts w:ascii="Arial" w:hAnsi="Arial" w:cs="Arial"/>
          <w:b/>
        </w:rPr>
        <w:br w:type="page"/>
      </w:r>
    </w:p>
    <w:p w:rsidR="00825F45" w:rsidRPr="00B8104D" w:rsidRDefault="00825F45" w:rsidP="00825F45">
      <w:pPr>
        <w:spacing w:after="120"/>
        <w:jc w:val="center"/>
        <w:rPr>
          <w:rFonts w:ascii="Arial" w:hAnsi="Arial" w:cs="Arial"/>
          <w:b/>
        </w:rPr>
      </w:pPr>
      <w:r w:rsidRPr="00B8104D">
        <w:rPr>
          <w:rFonts w:ascii="Arial" w:hAnsi="Arial" w:cs="Arial"/>
          <w:b/>
        </w:rPr>
        <w:lastRenderedPageBreak/>
        <w:t xml:space="preserve">KLAUZULA INFORMACYJNA </w:t>
      </w:r>
    </w:p>
    <w:p w:rsidR="00825F45" w:rsidRPr="00B8104D" w:rsidRDefault="00825F45" w:rsidP="00825F45">
      <w:pPr>
        <w:jc w:val="center"/>
        <w:rPr>
          <w:rFonts w:ascii="Arial" w:hAnsi="Arial" w:cs="Arial"/>
          <w:b/>
        </w:rPr>
      </w:pPr>
      <w:r w:rsidRPr="00B8104D">
        <w:rPr>
          <w:rFonts w:ascii="Arial" w:hAnsi="Arial" w:cs="Arial"/>
          <w:b/>
        </w:rPr>
        <w:t>dotycząca przetwarzania danych osobowych w ramach realizacji konkursu</w:t>
      </w:r>
    </w:p>
    <w:p w:rsidR="00825F45" w:rsidRPr="00B8104D" w:rsidRDefault="00825F45" w:rsidP="00825F45">
      <w:pPr>
        <w:jc w:val="center"/>
        <w:rPr>
          <w:rFonts w:ascii="Arial" w:hAnsi="Arial" w:cs="Arial"/>
          <w:b/>
        </w:rPr>
      </w:pPr>
      <w:r w:rsidRPr="00B8104D">
        <w:rPr>
          <w:rFonts w:ascii="Arial" w:hAnsi="Arial" w:cs="Arial"/>
          <w:b/>
        </w:rPr>
        <w:t>przez Wojewódzki Urząd Pracy w Rzeszowie</w:t>
      </w:r>
    </w:p>
    <w:p w:rsidR="00B8104D" w:rsidRPr="00B8104D" w:rsidRDefault="00B8104D" w:rsidP="00B8104D">
      <w:pPr>
        <w:rPr>
          <w:rFonts w:ascii="Arial" w:hAnsi="Arial" w:cs="Arial"/>
          <w:b/>
          <w:bCs/>
        </w:rPr>
      </w:pPr>
      <w:r w:rsidRPr="00B8104D">
        <w:rPr>
          <w:rFonts w:ascii="Arial" w:hAnsi="Arial" w:cs="Arial"/>
          <w:b/>
          <w:bCs/>
        </w:rPr>
        <w:t xml:space="preserve">Zgodnie z art. 13 ust. 1 i 2 Rozporządzenia Parlamentu Europejskiego i Rady (UE) 2016/679 z dnia 27 kwietnia 2016 r. w sprawie ochrony osób fizycznych w związku </w:t>
      </w:r>
      <w:r>
        <w:rPr>
          <w:rFonts w:ascii="Arial" w:hAnsi="Arial" w:cs="Arial"/>
          <w:b/>
          <w:bCs/>
        </w:rPr>
        <w:br/>
      </w:r>
      <w:r w:rsidRPr="00B8104D">
        <w:rPr>
          <w:rFonts w:ascii="Arial" w:hAnsi="Arial" w:cs="Arial"/>
          <w:b/>
          <w:bCs/>
        </w:rPr>
        <w:t>z przetwarzaniem danych osobowych i w sprawie swobodnego przepływu takich danych oraz uchylenia dyrektywy 95/46/WE, zwanego dalej RODO – informujemy, że:</w:t>
      </w:r>
    </w:p>
    <w:p w:rsidR="00B8104D" w:rsidRPr="00B8104D" w:rsidRDefault="00B8104D" w:rsidP="00B8104D">
      <w:pPr>
        <w:pStyle w:val="Akapitzlist"/>
        <w:numPr>
          <w:ilvl w:val="0"/>
          <w:numId w:val="7"/>
        </w:numPr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 xml:space="preserve">Administratorem Państwa danych osobowych jest: Wojewódzki Urząd Pracy </w:t>
      </w:r>
      <w:r>
        <w:rPr>
          <w:rFonts w:ascii="Arial" w:hAnsi="Arial" w:cs="Arial"/>
          <w:bCs/>
        </w:rPr>
        <w:br/>
      </w:r>
      <w:r w:rsidRPr="00B8104D">
        <w:rPr>
          <w:rFonts w:ascii="Arial" w:hAnsi="Arial" w:cs="Arial"/>
          <w:bCs/>
        </w:rPr>
        <w:t>w Rzeszowie z siedzibą przy ulicy Adama Stanisława Naruszewicza 11, 35-055 Rzeszów, adres e-mail: wup@wup-rzeszow.pl.</w:t>
      </w:r>
    </w:p>
    <w:p w:rsidR="00B8104D" w:rsidRPr="00B8104D" w:rsidRDefault="00B8104D" w:rsidP="00B8104D">
      <w:pPr>
        <w:pStyle w:val="Akapitzlist"/>
        <w:numPr>
          <w:ilvl w:val="0"/>
          <w:numId w:val="7"/>
        </w:numPr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 xml:space="preserve">Kontakt z Inspektorem ochrony danych (IOD) w Wojewódzkim Urzędzie Pracy </w:t>
      </w:r>
      <w:r>
        <w:rPr>
          <w:rFonts w:ascii="Arial" w:hAnsi="Arial" w:cs="Arial"/>
          <w:bCs/>
        </w:rPr>
        <w:br/>
      </w:r>
      <w:r w:rsidRPr="00B8104D">
        <w:rPr>
          <w:rFonts w:ascii="Arial" w:hAnsi="Arial" w:cs="Arial"/>
          <w:bCs/>
        </w:rPr>
        <w:t>w Rzeszowie możliwy jest pod numerem tel. (17) 850 92 32 oraz adresem e-mail: iod@wup-rzeszow.pl. Z IOD należy kontaktować się wyłącznie w sprawach dotyczących przetwarzania danych osobowych przez Wojewódzki Urząd Pracy w Rzeszowie, w tym realizacji Państwa praw związanych z ochroną danych osobowych.</w:t>
      </w:r>
    </w:p>
    <w:p w:rsidR="00B8104D" w:rsidRPr="00B8104D" w:rsidRDefault="00B8104D" w:rsidP="00B8104D">
      <w:pPr>
        <w:pStyle w:val="Akapitzlist"/>
        <w:numPr>
          <w:ilvl w:val="0"/>
          <w:numId w:val="7"/>
        </w:numPr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 xml:space="preserve">Państwa dane osobowe przetwarzane będą w celu realizacji konkursu Biznes Klasa. </w:t>
      </w:r>
    </w:p>
    <w:p w:rsidR="00B8104D" w:rsidRPr="00B8104D" w:rsidRDefault="00B8104D" w:rsidP="00B8104D">
      <w:pPr>
        <w:pStyle w:val="Akapitzlist"/>
        <w:numPr>
          <w:ilvl w:val="0"/>
          <w:numId w:val="7"/>
        </w:numPr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>Podstawą prawną przetwarzania Państwa danych osobowych jest art. 6 ust. 1 lit. e RODO.</w:t>
      </w:r>
    </w:p>
    <w:p w:rsidR="00B8104D" w:rsidRPr="00B8104D" w:rsidRDefault="00B8104D" w:rsidP="00B8104D">
      <w:pPr>
        <w:pStyle w:val="Akapitzlist"/>
        <w:numPr>
          <w:ilvl w:val="0"/>
          <w:numId w:val="7"/>
        </w:numPr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 xml:space="preserve">Odbiorcami Państwa danych osobowych mogą być członkowie Komisji Konkursu, </w:t>
      </w:r>
      <w:r>
        <w:rPr>
          <w:rFonts w:ascii="Arial" w:hAnsi="Arial" w:cs="Arial"/>
          <w:bCs/>
        </w:rPr>
        <w:br/>
      </w:r>
      <w:r w:rsidRPr="00B8104D">
        <w:rPr>
          <w:rFonts w:ascii="Arial" w:hAnsi="Arial" w:cs="Arial"/>
          <w:bCs/>
        </w:rPr>
        <w:t>o których mowa w Regulaminie Konkursu.</w:t>
      </w:r>
    </w:p>
    <w:p w:rsidR="00B8104D" w:rsidRPr="00B8104D" w:rsidRDefault="00B8104D" w:rsidP="00B8104D">
      <w:pPr>
        <w:pStyle w:val="Akapitzlist"/>
        <w:numPr>
          <w:ilvl w:val="0"/>
          <w:numId w:val="7"/>
        </w:numPr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>Jednocześnie informujemy, że dostęp do danych mogą mieć również inne podmioty na mocy obowiązujących przepisów prawa.</w:t>
      </w:r>
    </w:p>
    <w:p w:rsidR="00B8104D" w:rsidRPr="00B8104D" w:rsidRDefault="00B8104D" w:rsidP="00B8104D">
      <w:pPr>
        <w:pStyle w:val="Akapitzlist"/>
        <w:numPr>
          <w:ilvl w:val="0"/>
          <w:numId w:val="7"/>
        </w:numPr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>Państwa dane osobowe będą przechowywane przez okres 5 lat.</w:t>
      </w:r>
    </w:p>
    <w:p w:rsidR="00B8104D" w:rsidRPr="00B8104D" w:rsidRDefault="00B8104D" w:rsidP="00B8104D">
      <w:pPr>
        <w:pStyle w:val="Akapitzlist"/>
        <w:numPr>
          <w:ilvl w:val="0"/>
          <w:numId w:val="7"/>
        </w:numPr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 xml:space="preserve">Posiadacie Państwo prawo do: </w:t>
      </w:r>
    </w:p>
    <w:p w:rsidR="00B8104D" w:rsidRPr="00B8104D" w:rsidRDefault="00B8104D" w:rsidP="00B8104D">
      <w:pPr>
        <w:pStyle w:val="Akapitzlist"/>
        <w:numPr>
          <w:ilvl w:val="0"/>
          <w:numId w:val="8"/>
        </w:numPr>
        <w:ind w:left="1418"/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>dostępu do danych osobowych i ich sprostowania,</w:t>
      </w:r>
    </w:p>
    <w:p w:rsidR="00B8104D" w:rsidRPr="00B8104D" w:rsidRDefault="00B8104D" w:rsidP="00B8104D">
      <w:pPr>
        <w:pStyle w:val="Akapitzlist"/>
        <w:numPr>
          <w:ilvl w:val="0"/>
          <w:numId w:val="8"/>
        </w:numPr>
        <w:ind w:left="1418"/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>cofnięcia zgody, jeśli przetwarzanie odbywa się na podstawie zgody,</w:t>
      </w:r>
    </w:p>
    <w:p w:rsidR="00B8104D" w:rsidRPr="00B8104D" w:rsidRDefault="00B8104D" w:rsidP="00B8104D">
      <w:pPr>
        <w:pStyle w:val="Akapitzlist"/>
        <w:numPr>
          <w:ilvl w:val="0"/>
          <w:numId w:val="8"/>
        </w:numPr>
        <w:ind w:left="1418"/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>usunięcia danych, jeśli zachodzą umożliwiające to okoliczności,</w:t>
      </w:r>
    </w:p>
    <w:p w:rsidR="00B8104D" w:rsidRPr="00B8104D" w:rsidRDefault="00B8104D" w:rsidP="00B8104D">
      <w:pPr>
        <w:pStyle w:val="Akapitzlist"/>
        <w:numPr>
          <w:ilvl w:val="0"/>
          <w:numId w:val="8"/>
        </w:numPr>
        <w:ind w:left="1418"/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>ograniczenia przetwarzania danych osobowych,</w:t>
      </w:r>
    </w:p>
    <w:p w:rsidR="00B8104D" w:rsidRPr="00B8104D" w:rsidRDefault="00B8104D" w:rsidP="00B8104D">
      <w:pPr>
        <w:pStyle w:val="Akapitzlist"/>
        <w:numPr>
          <w:ilvl w:val="0"/>
          <w:numId w:val="8"/>
        </w:numPr>
        <w:ind w:left="1418"/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>sprzeciwu wobec przetwarzania opartego na art. art. 6 ust. 1 lit. e) RODO,</w:t>
      </w:r>
    </w:p>
    <w:p w:rsidR="00B8104D" w:rsidRPr="00B8104D" w:rsidRDefault="00B8104D" w:rsidP="00B8104D">
      <w:pPr>
        <w:pStyle w:val="Akapitzlist"/>
        <w:numPr>
          <w:ilvl w:val="0"/>
          <w:numId w:val="8"/>
        </w:numPr>
        <w:ind w:left="1418"/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>wniesienia skargi do organu nadzorczego (Urząd Ochrony Danych Osobowych), gdy uzasadnione jest, że Państwa dane osobowe przetwarzane są przez Administratora niezgodnie z RODO.</w:t>
      </w:r>
    </w:p>
    <w:p w:rsidR="00B8104D" w:rsidRPr="00B8104D" w:rsidRDefault="00B8104D" w:rsidP="00B8104D">
      <w:pPr>
        <w:pStyle w:val="Akapitzlist"/>
        <w:numPr>
          <w:ilvl w:val="0"/>
          <w:numId w:val="7"/>
        </w:numPr>
        <w:rPr>
          <w:rFonts w:ascii="Arial" w:hAnsi="Arial" w:cs="Arial"/>
          <w:bCs/>
        </w:rPr>
      </w:pPr>
      <w:r w:rsidRPr="00B8104D">
        <w:rPr>
          <w:rFonts w:ascii="Arial" w:hAnsi="Arial" w:cs="Arial"/>
          <w:bCs/>
        </w:rPr>
        <w:t xml:space="preserve">Podanie przez Państwa danych osobowych jest dobrowolne, jednak niezbędne do udziału w konkursie Biznes Klasa. Ich niepodanie uniemożliwia wzięcie udziału </w:t>
      </w:r>
      <w:r>
        <w:rPr>
          <w:rFonts w:ascii="Arial" w:hAnsi="Arial" w:cs="Arial"/>
          <w:bCs/>
        </w:rPr>
        <w:br/>
      </w:r>
      <w:r w:rsidRPr="00B8104D">
        <w:rPr>
          <w:rFonts w:ascii="Arial" w:hAnsi="Arial" w:cs="Arial"/>
          <w:bCs/>
        </w:rPr>
        <w:t>w konkursie.</w:t>
      </w:r>
    </w:p>
    <w:p w:rsidR="00825F45" w:rsidRPr="00B8104D" w:rsidRDefault="00825F45" w:rsidP="00825F45">
      <w:pPr>
        <w:rPr>
          <w:rFonts w:ascii="Arial" w:hAnsi="Arial" w:cs="Arial"/>
        </w:rPr>
      </w:pPr>
    </w:p>
    <w:p w:rsidR="009E0A83" w:rsidRPr="00B8104D" w:rsidRDefault="009E0A83" w:rsidP="009E0A83">
      <w:pPr>
        <w:spacing w:after="0" w:line="360" w:lineRule="auto"/>
        <w:jc w:val="both"/>
        <w:rPr>
          <w:rFonts w:ascii="Arial" w:hAnsi="Arial" w:cs="Arial"/>
        </w:rPr>
      </w:pPr>
    </w:p>
    <w:sectPr w:rsidR="009E0A83" w:rsidRPr="00B8104D" w:rsidSect="008303B6">
      <w:headerReference w:type="default" r:id="rId8"/>
      <w:footerReference w:type="default" r:id="rId9"/>
      <w:pgSz w:w="11906" w:h="16838"/>
      <w:pgMar w:top="1417" w:right="1417" w:bottom="993" w:left="1417" w:header="430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CB" w:rsidRDefault="00931ECB" w:rsidP="00EB3750">
      <w:pPr>
        <w:spacing w:after="0" w:line="240" w:lineRule="auto"/>
      </w:pPr>
      <w:r>
        <w:separator/>
      </w:r>
    </w:p>
  </w:endnote>
  <w:endnote w:type="continuationSeparator" w:id="0">
    <w:p w:rsidR="00931ECB" w:rsidRDefault="00931ECB" w:rsidP="00EB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7C" w:rsidRDefault="00A6227C" w:rsidP="00BD4ABF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-85615</wp:posOffset>
          </wp:positionH>
          <wp:positionV relativeFrom="paragraph">
            <wp:posOffset>53230</wp:posOffset>
          </wp:positionV>
          <wp:extent cx="5796000" cy="86908"/>
          <wp:effectExtent l="19050" t="0" r="0" b="0"/>
          <wp:wrapNone/>
          <wp:docPr id="7" name="Obraz 2" descr="C:\Users\Damian Chaber\Pictures\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mian Chaber\Pictures\lin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869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37"/>
      <w:gridCol w:w="2992"/>
      <w:gridCol w:w="3043"/>
    </w:tblGrid>
    <w:tr w:rsidR="00A6227C" w:rsidTr="00BD4ABF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A6227C" w:rsidRPr="008C2BF9" w:rsidRDefault="00A6227C" w:rsidP="00BD4ABF">
          <w:pPr>
            <w:pStyle w:val="Stopka"/>
            <w:jc w:val="center"/>
            <w:rPr>
              <w:rFonts w:ascii="Arial" w:hAnsi="Arial" w:cs="Arial"/>
              <w:sz w:val="18"/>
              <w:szCs w:val="18"/>
            </w:rPr>
          </w:pPr>
          <w:r w:rsidRPr="008C2BF9">
            <w:rPr>
              <w:rFonts w:ascii="Arial" w:hAnsi="Arial" w:cs="Arial"/>
              <w:sz w:val="18"/>
              <w:szCs w:val="18"/>
            </w:rPr>
            <w:t>wuprzeszow.praca.gov.pl</w:t>
          </w:r>
        </w:p>
      </w:tc>
      <w:tc>
        <w:tcPr>
          <w:tcW w:w="3071" w:type="dxa"/>
          <w:tcBorders>
            <w:top w:val="nil"/>
            <w:left w:val="nil"/>
            <w:bottom w:val="nil"/>
            <w:right w:val="nil"/>
          </w:tcBorders>
        </w:tcPr>
        <w:p w:rsidR="00A6227C" w:rsidRPr="008C2BF9" w:rsidRDefault="00A6227C" w:rsidP="00BD4ABF">
          <w:pPr>
            <w:pStyle w:val="Stopka"/>
            <w:jc w:val="center"/>
            <w:rPr>
              <w:rFonts w:ascii="Arial" w:hAnsi="Arial" w:cs="Arial"/>
              <w:sz w:val="18"/>
              <w:szCs w:val="18"/>
            </w:rPr>
          </w:pPr>
          <w:r w:rsidRPr="008C2BF9">
            <w:rPr>
              <w:rFonts w:ascii="Arial" w:hAnsi="Arial" w:cs="Arial"/>
              <w:sz w:val="18"/>
              <w:szCs w:val="18"/>
            </w:rPr>
            <w:t>wup@wup-rzeszow.pl</w:t>
          </w:r>
        </w:p>
      </w:tc>
      <w:tc>
        <w:tcPr>
          <w:tcW w:w="3071" w:type="dxa"/>
          <w:tcBorders>
            <w:top w:val="nil"/>
            <w:left w:val="nil"/>
            <w:bottom w:val="nil"/>
            <w:right w:val="nil"/>
          </w:tcBorders>
        </w:tcPr>
        <w:p w:rsidR="00A6227C" w:rsidRPr="008C2BF9" w:rsidRDefault="00BD4ABF" w:rsidP="00BD4ABF">
          <w:pPr>
            <w:pStyle w:val="Stopka"/>
            <w:jc w:val="center"/>
            <w:rPr>
              <w:rFonts w:ascii="Arial" w:hAnsi="Arial" w:cs="Arial"/>
              <w:sz w:val="18"/>
              <w:szCs w:val="18"/>
            </w:rPr>
          </w:pPr>
          <w:r w:rsidRPr="008C2BF9">
            <w:rPr>
              <w:rFonts w:ascii="Arial" w:hAnsi="Arial" w:cs="Arial"/>
              <w:sz w:val="18"/>
              <w:szCs w:val="18"/>
            </w:rPr>
            <w:t>facebook.com/wuprzeszow</w:t>
          </w:r>
        </w:p>
      </w:tc>
    </w:tr>
  </w:tbl>
  <w:p w:rsidR="00BD4ABF" w:rsidRDefault="00BD4ABF" w:rsidP="00BD4ABF">
    <w:pPr>
      <w:pStyle w:val="Stopka"/>
      <w:jc w:val="center"/>
      <w:rPr>
        <w:rFonts w:ascii="Trebuchet MS" w:hAnsi="Trebuchet MS"/>
        <w:sz w:val="18"/>
      </w:rPr>
    </w:pPr>
  </w:p>
  <w:p w:rsidR="00FF4C15" w:rsidRPr="00BD4ABF" w:rsidRDefault="00FF4C15" w:rsidP="00093712">
    <w:pPr>
      <w:pStyle w:val="Stopka"/>
      <w:tabs>
        <w:tab w:val="left" w:pos="142"/>
      </w:tabs>
      <w:rPr>
        <w:rFonts w:ascii="Trebuchet MS" w:hAnsi="Trebuchet MS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CB" w:rsidRDefault="00931ECB" w:rsidP="00EB3750">
      <w:pPr>
        <w:spacing w:after="0" w:line="240" w:lineRule="auto"/>
      </w:pPr>
      <w:r>
        <w:separator/>
      </w:r>
    </w:p>
  </w:footnote>
  <w:footnote w:type="continuationSeparator" w:id="0">
    <w:p w:rsidR="00931ECB" w:rsidRDefault="00931ECB" w:rsidP="00EB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11" w:rsidRDefault="00FF4C15" w:rsidP="009E66CF">
    <w:pPr>
      <w:pStyle w:val="Nagwek"/>
      <w:rPr>
        <w:rFonts w:ascii="Trebuchet MS" w:hAnsi="Trebuchet MS"/>
        <w:sz w:val="16"/>
      </w:rPr>
    </w:pPr>
    <w:r>
      <w:rPr>
        <w:noProof/>
        <w:sz w:val="16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-348615</wp:posOffset>
          </wp:positionH>
          <wp:positionV relativeFrom="margin">
            <wp:posOffset>-861695</wp:posOffset>
          </wp:positionV>
          <wp:extent cx="6429375" cy="699135"/>
          <wp:effectExtent l="19050" t="0" r="9525" b="0"/>
          <wp:wrapThrough wrapText="bothSides">
            <wp:wrapPolygon edited="0">
              <wp:start x="-64" y="0"/>
              <wp:lineTo x="-64" y="21188"/>
              <wp:lineTo x="21632" y="21188"/>
              <wp:lineTo x="21632" y="0"/>
              <wp:lineTo x="-64" y="0"/>
            </wp:wrapPolygon>
          </wp:wrapThrough>
          <wp:docPr id="9" name="Obraz 0" descr="rzesz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eszó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2937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4C15" w:rsidRDefault="00A6227C" w:rsidP="00FF4C15">
    <w:pPr>
      <w:pStyle w:val="Nagwek"/>
      <w:tabs>
        <w:tab w:val="clear" w:pos="4536"/>
        <w:tab w:val="clear" w:pos="9072"/>
        <w:tab w:val="left" w:pos="2905"/>
        <w:tab w:val="left" w:pos="4890"/>
        <w:tab w:val="left" w:pos="5910"/>
      </w:tabs>
      <w:ind w:left="709"/>
    </w:pPr>
    <w:r>
      <w:tab/>
    </w:r>
  </w:p>
  <w:p w:rsidR="00EB3750" w:rsidRDefault="00FF4C15" w:rsidP="00FF4C15">
    <w:pPr>
      <w:pStyle w:val="Nagwek"/>
      <w:tabs>
        <w:tab w:val="clear" w:pos="4536"/>
        <w:tab w:val="clear" w:pos="9072"/>
        <w:tab w:val="left" w:pos="2905"/>
        <w:tab w:val="left" w:pos="4890"/>
        <w:tab w:val="left" w:pos="5910"/>
      </w:tabs>
      <w:ind w:left="709"/>
    </w:pPr>
    <w:r>
      <w:tab/>
    </w:r>
    <w:r w:rsidR="00BD4AB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1089"/>
    <w:multiLevelType w:val="hybridMultilevel"/>
    <w:tmpl w:val="0736F23E"/>
    <w:lvl w:ilvl="0" w:tplc="696CCB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35D4E"/>
    <w:multiLevelType w:val="hybridMultilevel"/>
    <w:tmpl w:val="4E14C564"/>
    <w:lvl w:ilvl="0" w:tplc="28E079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3669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21C8"/>
    <w:multiLevelType w:val="hybridMultilevel"/>
    <w:tmpl w:val="40AC92C2"/>
    <w:lvl w:ilvl="0" w:tplc="696CCB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F3EBA"/>
    <w:multiLevelType w:val="hybridMultilevel"/>
    <w:tmpl w:val="0EAC2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45DB"/>
    <w:multiLevelType w:val="hybridMultilevel"/>
    <w:tmpl w:val="31028D0C"/>
    <w:lvl w:ilvl="0" w:tplc="696CCB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1A1CBB"/>
    <w:multiLevelType w:val="hybridMultilevel"/>
    <w:tmpl w:val="EA26601E"/>
    <w:lvl w:ilvl="0" w:tplc="696CCB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E463A"/>
    <w:multiLevelType w:val="hybridMultilevel"/>
    <w:tmpl w:val="9F60A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4707A"/>
    <w:multiLevelType w:val="hybridMultilevel"/>
    <w:tmpl w:val="3E162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F1CF8"/>
    <w:multiLevelType w:val="hybridMultilevel"/>
    <w:tmpl w:val="2AEC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0"/>
    <w:rsid w:val="00014242"/>
    <w:rsid w:val="00021E45"/>
    <w:rsid w:val="00025827"/>
    <w:rsid w:val="00026A12"/>
    <w:rsid w:val="00034757"/>
    <w:rsid w:val="0003590D"/>
    <w:rsid w:val="000435B4"/>
    <w:rsid w:val="00060096"/>
    <w:rsid w:val="0007590F"/>
    <w:rsid w:val="00082410"/>
    <w:rsid w:val="00093712"/>
    <w:rsid w:val="000A051A"/>
    <w:rsid w:val="000A7167"/>
    <w:rsid w:val="000B3A76"/>
    <w:rsid w:val="000E3254"/>
    <w:rsid w:val="000F1733"/>
    <w:rsid w:val="00134471"/>
    <w:rsid w:val="00136185"/>
    <w:rsid w:val="00136EF7"/>
    <w:rsid w:val="0016743D"/>
    <w:rsid w:val="001747F5"/>
    <w:rsid w:val="00184575"/>
    <w:rsid w:val="00194237"/>
    <w:rsid w:val="0019450B"/>
    <w:rsid w:val="00196226"/>
    <w:rsid w:val="00196B66"/>
    <w:rsid w:val="001B44FC"/>
    <w:rsid w:val="001B7A4C"/>
    <w:rsid w:val="001C16FC"/>
    <w:rsid w:val="001F3FD0"/>
    <w:rsid w:val="002242DA"/>
    <w:rsid w:val="00273020"/>
    <w:rsid w:val="00281D9E"/>
    <w:rsid w:val="00284579"/>
    <w:rsid w:val="00286125"/>
    <w:rsid w:val="00297C7C"/>
    <w:rsid w:val="002C4407"/>
    <w:rsid w:val="002D0D95"/>
    <w:rsid w:val="002D4E10"/>
    <w:rsid w:val="002D57CF"/>
    <w:rsid w:val="002E6D3B"/>
    <w:rsid w:val="00306844"/>
    <w:rsid w:val="00307A15"/>
    <w:rsid w:val="0031256E"/>
    <w:rsid w:val="00314E71"/>
    <w:rsid w:val="00317B57"/>
    <w:rsid w:val="00317C3B"/>
    <w:rsid w:val="00350536"/>
    <w:rsid w:val="003A0C42"/>
    <w:rsid w:val="003A347C"/>
    <w:rsid w:val="003B7870"/>
    <w:rsid w:val="003F1EAD"/>
    <w:rsid w:val="003F5577"/>
    <w:rsid w:val="0040233E"/>
    <w:rsid w:val="00417F71"/>
    <w:rsid w:val="004265CA"/>
    <w:rsid w:val="00426B1C"/>
    <w:rsid w:val="0045596B"/>
    <w:rsid w:val="00483509"/>
    <w:rsid w:val="004A0936"/>
    <w:rsid w:val="004A4546"/>
    <w:rsid w:val="004C46AE"/>
    <w:rsid w:val="004D3B9C"/>
    <w:rsid w:val="004F2DB8"/>
    <w:rsid w:val="004F33F9"/>
    <w:rsid w:val="00525418"/>
    <w:rsid w:val="005729C5"/>
    <w:rsid w:val="005878F0"/>
    <w:rsid w:val="005A325E"/>
    <w:rsid w:val="005A6A77"/>
    <w:rsid w:val="005B6F7B"/>
    <w:rsid w:val="005E066A"/>
    <w:rsid w:val="006404C7"/>
    <w:rsid w:val="0065255E"/>
    <w:rsid w:val="006633BF"/>
    <w:rsid w:val="00666E40"/>
    <w:rsid w:val="00670EC9"/>
    <w:rsid w:val="006A2C19"/>
    <w:rsid w:val="006B03DB"/>
    <w:rsid w:val="006B2516"/>
    <w:rsid w:val="006B7CA0"/>
    <w:rsid w:val="006C0966"/>
    <w:rsid w:val="006C2C25"/>
    <w:rsid w:val="006D0AA4"/>
    <w:rsid w:val="006F25FC"/>
    <w:rsid w:val="006F7504"/>
    <w:rsid w:val="00736302"/>
    <w:rsid w:val="007554FB"/>
    <w:rsid w:val="007666D9"/>
    <w:rsid w:val="007736B7"/>
    <w:rsid w:val="007973D5"/>
    <w:rsid w:val="007B5F91"/>
    <w:rsid w:val="007B7D15"/>
    <w:rsid w:val="007D0256"/>
    <w:rsid w:val="007D2D64"/>
    <w:rsid w:val="007E748C"/>
    <w:rsid w:val="00811A3B"/>
    <w:rsid w:val="008169D4"/>
    <w:rsid w:val="00825F45"/>
    <w:rsid w:val="008303B6"/>
    <w:rsid w:val="008A146E"/>
    <w:rsid w:val="008A69BB"/>
    <w:rsid w:val="008B279B"/>
    <w:rsid w:val="008C2BF9"/>
    <w:rsid w:val="008C2DEC"/>
    <w:rsid w:val="008D45F5"/>
    <w:rsid w:val="008F7B11"/>
    <w:rsid w:val="00900778"/>
    <w:rsid w:val="00915AA1"/>
    <w:rsid w:val="00931ECB"/>
    <w:rsid w:val="00946D7D"/>
    <w:rsid w:val="00951A3B"/>
    <w:rsid w:val="00987293"/>
    <w:rsid w:val="009D38C5"/>
    <w:rsid w:val="009E0A83"/>
    <w:rsid w:val="009E2535"/>
    <w:rsid w:val="009E66CF"/>
    <w:rsid w:val="009F6000"/>
    <w:rsid w:val="00A02226"/>
    <w:rsid w:val="00A246D1"/>
    <w:rsid w:val="00A27041"/>
    <w:rsid w:val="00A369B2"/>
    <w:rsid w:val="00A47BC7"/>
    <w:rsid w:val="00A53FE0"/>
    <w:rsid w:val="00A5557A"/>
    <w:rsid w:val="00A6227C"/>
    <w:rsid w:val="00A80667"/>
    <w:rsid w:val="00A82D85"/>
    <w:rsid w:val="00A91505"/>
    <w:rsid w:val="00AA3236"/>
    <w:rsid w:val="00AA361D"/>
    <w:rsid w:val="00AF1783"/>
    <w:rsid w:val="00AF7887"/>
    <w:rsid w:val="00B04519"/>
    <w:rsid w:val="00B149A0"/>
    <w:rsid w:val="00B167FA"/>
    <w:rsid w:val="00B214E9"/>
    <w:rsid w:val="00B2353E"/>
    <w:rsid w:val="00B372CC"/>
    <w:rsid w:val="00B3751F"/>
    <w:rsid w:val="00B52F7C"/>
    <w:rsid w:val="00B54D6F"/>
    <w:rsid w:val="00B74859"/>
    <w:rsid w:val="00B7673F"/>
    <w:rsid w:val="00B8104D"/>
    <w:rsid w:val="00B826CE"/>
    <w:rsid w:val="00B831CC"/>
    <w:rsid w:val="00B8653B"/>
    <w:rsid w:val="00BA7691"/>
    <w:rsid w:val="00BD4ABF"/>
    <w:rsid w:val="00BE16AD"/>
    <w:rsid w:val="00BF6AD7"/>
    <w:rsid w:val="00C219DE"/>
    <w:rsid w:val="00C4728F"/>
    <w:rsid w:val="00C52D90"/>
    <w:rsid w:val="00C57A70"/>
    <w:rsid w:val="00C65677"/>
    <w:rsid w:val="00C85ED6"/>
    <w:rsid w:val="00CB2D80"/>
    <w:rsid w:val="00CD1A9B"/>
    <w:rsid w:val="00CF2210"/>
    <w:rsid w:val="00D143BD"/>
    <w:rsid w:val="00D15A70"/>
    <w:rsid w:val="00D3171E"/>
    <w:rsid w:val="00D62CFA"/>
    <w:rsid w:val="00D8099C"/>
    <w:rsid w:val="00DC3415"/>
    <w:rsid w:val="00DC4B0A"/>
    <w:rsid w:val="00DD5790"/>
    <w:rsid w:val="00DD6F97"/>
    <w:rsid w:val="00DE1FE1"/>
    <w:rsid w:val="00DE2DB8"/>
    <w:rsid w:val="00DF6D32"/>
    <w:rsid w:val="00E00DFD"/>
    <w:rsid w:val="00E0686C"/>
    <w:rsid w:val="00E11629"/>
    <w:rsid w:val="00E35AEA"/>
    <w:rsid w:val="00E602D8"/>
    <w:rsid w:val="00E637DA"/>
    <w:rsid w:val="00E96E32"/>
    <w:rsid w:val="00EB25D5"/>
    <w:rsid w:val="00EB3750"/>
    <w:rsid w:val="00EC6458"/>
    <w:rsid w:val="00F07925"/>
    <w:rsid w:val="00F161B9"/>
    <w:rsid w:val="00F526EB"/>
    <w:rsid w:val="00F81881"/>
    <w:rsid w:val="00F82DCB"/>
    <w:rsid w:val="00F90441"/>
    <w:rsid w:val="00F93258"/>
    <w:rsid w:val="00FB5C1B"/>
    <w:rsid w:val="00FB7FB8"/>
    <w:rsid w:val="00FC0C35"/>
    <w:rsid w:val="00FF1A56"/>
    <w:rsid w:val="00FF1E25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A38DB"/>
  <w15:docId w15:val="{E2EE1758-E77B-4F49-97A4-3E127E6A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73F"/>
  </w:style>
  <w:style w:type="paragraph" w:styleId="Nagwek3">
    <w:name w:val="heading 3"/>
    <w:basedOn w:val="Normalny"/>
    <w:link w:val="Nagwek3Znak"/>
    <w:uiPriority w:val="99"/>
    <w:qFormat/>
    <w:rsid w:val="00825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750"/>
  </w:style>
  <w:style w:type="paragraph" w:styleId="Stopka">
    <w:name w:val="footer"/>
    <w:basedOn w:val="Normalny"/>
    <w:link w:val="StopkaZnak"/>
    <w:uiPriority w:val="99"/>
    <w:unhideWhenUsed/>
    <w:rsid w:val="00EB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750"/>
  </w:style>
  <w:style w:type="paragraph" w:styleId="Tekstdymka">
    <w:name w:val="Balloon Text"/>
    <w:basedOn w:val="Normalny"/>
    <w:link w:val="TekstdymkaZnak"/>
    <w:uiPriority w:val="99"/>
    <w:semiHidden/>
    <w:unhideWhenUsed/>
    <w:rsid w:val="00EB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75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62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22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831C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7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7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75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554F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F3FD0"/>
    <w:rPr>
      <w:i/>
      <w:iCs/>
    </w:rPr>
  </w:style>
  <w:style w:type="character" w:styleId="Pogrubienie">
    <w:name w:val="Strong"/>
    <w:basedOn w:val="Domylnaczcionkaakapitu"/>
    <w:uiPriority w:val="22"/>
    <w:qFormat/>
    <w:rsid w:val="001F3FD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73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73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73D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9"/>
    <w:rsid w:val="00825F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40A65-3C35-4B56-8078-52372738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Powrozek</dc:creator>
  <cp:lastModifiedBy>Krzysztof Powrozek</cp:lastModifiedBy>
  <cp:revision>10</cp:revision>
  <cp:lastPrinted>2022-11-04T06:13:00Z</cp:lastPrinted>
  <dcterms:created xsi:type="dcterms:W3CDTF">2022-11-04T06:06:00Z</dcterms:created>
  <dcterms:modified xsi:type="dcterms:W3CDTF">2022-11-04T11:11:00Z</dcterms:modified>
</cp:coreProperties>
</file>